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noProof/>
          <w:szCs w:val="24"/>
          <w:highlight w:val="yellow"/>
        </w:rPr>
        <w:drawing>
          <wp:inline distT="0" distB="0" distL="0" distR="0">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Pr="009F71B8" w:rsidRDefault="00914482" w:rsidP="005D08B1">
      <w:pPr>
        <w:jc w:val="center"/>
        <w:rPr>
          <w:rFonts w:cs="Arial"/>
          <w:b/>
          <w:szCs w:val="24"/>
        </w:rPr>
      </w:pPr>
      <w:r>
        <w:rPr>
          <w:rFonts w:cs="Arial"/>
          <w:b/>
          <w:szCs w:val="24"/>
        </w:rPr>
        <w:t xml:space="preserve">Mossy Oak Named Official Camouflage of </w:t>
      </w:r>
      <w:r w:rsidR="00AB7889">
        <w:rPr>
          <w:rFonts w:cs="Arial"/>
          <w:b/>
          <w:szCs w:val="24"/>
        </w:rPr>
        <w:t xml:space="preserve">Primos </w:t>
      </w:r>
      <w:r>
        <w:rPr>
          <w:rFonts w:cs="Arial"/>
          <w:b/>
          <w:szCs w:val="24"/>
        </w:rPr>
        <w:t xml:space="preserve">TRUTH </w:t>
      </w:r>
      <w:proofErr w:type="gramStart"/>
      <w:r>
        <w:rPr>
          <w:rFonts w:cs="Arial"/>
          <w:b/>
          <w:szCs w:val="24"/>
        </w:rPr>
        <w:t>About</w:t>
      </w:r>
      <w:proofErr w:type="gramEnd"/>
      <w:r>
        <w:rPr>
          <w:rFonts w:cs="Arial"/>
          <w:b/>
          <w:szCs w:val="24"/>
        </w:rPr>
        <w:t xml:space="preserve"> Hunting </w:t>
      </w:r>
    </w:p>
    <w:p w:rsidR="001067AB" w:rsidRPr="009F71B8" w:rsidRDefault="001067AB" w:rsidP="005D08B1">
      <w:pPr>
        <w:rPr>
          <w:rFonts w:cs="Arial"/>
          <w:szCs w:val="24"/>
        </w:rPr>
      </w:pPr>
    </w:p>
    <w:p w:rsidR="008643FA" w:rsidRDefault="00765684" w:rsidP="008643FA">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914482">
        <w:rPr>
          <w:rFonts w:cs="Arial"/>
          <w:b/>
        </w:rPr>
        <w:t>February</w:t>
      </w:r>
      <w:r w:rsidR="009F71B8" w:rsidRPr="009F71B8">
        <w:rPr>
          <w:rFonts w:cs="Arial"/>
          <w:b/>
        </w:rPr>
        <w:t xml:space="preserve"> </w:t>
      </w:r>
      <w:r w:rsidR="00670CD0">
        <w:rPr>
          <w:rFonts w:cs="Arial"/>
          <w:b/>
        </w:rPr>
        <w:t>10</w:t>
      </w:r>
      <w:r w:rsidR="009F71B8" w:rsidRPr="009F71B8">
        <w:rPr>
          <w:rFonts w:cs="Arial"/>
          <w:b/>
        </w:rPr>
        <w:t>, 2017</w:t>
      </w:r>
      <w:r w:rsidR="009B6A91" w:rsidRPr="009F71B8">
        <w:rPr>
          <w:rFonts w:cs="Arial"/>
          <w:b/>
        </w:rPr>
        <w:t xml:space="preserve"> –</w:t>
      </w:r>
      <w:r w:rsidR="009B6A91" w:rsidRPr="009F71B8">
        <w:rPr>
          <w:rFonts w:cs="Arial"/>
        </w:rPr>
        <w:t xml:space="preserve"> Primos </w:t>
      </w:r>
      <w:r w:rsidR="009B6A91" w:rsidRPr="009F71B8">
        <w:t>Hunting, a leading innovator of game calls and hunting accessories,</w:t>
      </w:r>
      <w:r w:rsidR="008643FA">
        <w:t xml:space="preserve"> announce</w:t>
      </w:r>
      <w:r w:rsidR="006F240A">
        <w:t>d</w:t>
      </w:r>
      <w:r w:rsidR="008643FA">
        <w:t xml:space="preserve"> </w:t>
      </w:r>
      <w:r w:rsidR="008643FA" w:rsidRPr="008643FA">
        <w:rPr>
          <w:rFonts w:cs="Arial"/>
          <w:szCs w:val="24"/>
        </w:rPr>
        <w:t xml:space="preserve">Mossy Oak is now the </w:t>
      </w:r>
      <w:r w:rsidR="008643FA">
        <w:rPr>
          <w:rFonts w:cs="Arial"/>
          <w:szCs w:val="24"/>
        </w:rPr>
        <w:t>o</w:t>
      </w:r>
      <w:r w:rsidR="008643FA" w:rsidRPr="008643FA">
        <w:rPr>
          <w:rFonts w:cs="Arial"/>
          <w:szCs w:val="24"/>
        </w:rPr>
        <w:t xml:space="preserve">fficial camouflage </w:t>
      </w:r>
      <w:r w:rsidR="008643FA">
        <w:rPr>
          <w:rFonts w:cs="Arial"/>
          <w:szCs w:val="24"/>
        </w:rPr>
        <w:t>s</w:t>
      </w:r>
      <w:r w:rsidR="008643FA" w:rsidRPr="008643FA">
        <w:rPr>
          <w:rFonts w:cs="Arial"/>
          <w:szCs w:val="24"/>
        </w:rPr>
        <w:t>ponsor for Primos’</w:t>
      </w:r>
      <w:r w:rsidR="008643FA">
        <w:rPr>
          <w:rFonts w:cs="Arial"/>
          <w:szCs w:val="24"/>
        </w:rPr>
        <w:t xml:space="preserve"> award-winning</w:t>
      </w:r>
      <w:r w:rsidR="008643FA" w:rsidRPr="008643FA">
        <w:rPr>
          <w:rFonts w:cs="Arial"/>
          <w:szCs w:val="24"/>
        </w:rPr>
        <w:t xml:space="preserve"> </w:t>
      </w:r>
      <w:r w:rsidR="00C0168D">
        <w:rPr>
          <w:rFonts w:cs="Arial"/>
          <w:szCs w:val="24"/>
        </w:rPr>
        <w:t>“</w:t>
      </w:r>
      <w:r w:rsidR="008643FA" w:rsidRPr="008643FA">
        <w:rPr>
          <w:rFonts w:cs="Arial"/>
          <w:szCs w:val="24"/>
        </w:rPr>
        <w:t>TRUTH About Hunting</w:t>
      </w:r>
      <w:r w:rsidR="00C0168D">
        <w:rPr>
          <w:rFonts w:cs="Arial"/>
          <w:szCs w:val="24"/>
        </w:rPr>
        <w:t>”</w:t>
      </w:r>
      <w:r w:rsidR="008643FA">
        <w:rPr>
          <w:rFonts w:cs="Arial"/>
          <w:szCs w:val="24"/>
        </w:rPr>
        <w:t xml:space="preserve"> television show</w:t>
      </w:r>
      <w:r w:rsidR="008643FA" w:rsidRPr="008643FA">
        <w:rPr>
          <w:rFonts w:cs="Arial"/>
          <w:szCs w:val="24"/>
        </w:rPr>
        <w:t xml:space="preserve">, which airs on the Outdoor Channel. </w:t>
      </w:r>
    </w:p>
    <w:p w:rsidR="008643FA" w:rsidRDefault="008643FA" w:rsidP="008643FA">
      <w:pPr>
        <w:rPr>
          <w:rFonts w:cs="Arial"/>
          <w:szCs w:val="24"/>
        </w:rPr>
      </w:pPr>
    </w:p>
    <w:p w:rsidR="008643FA" w:rsidRPr="008643FA" w:rsidRDefault="008643FA" w:rsidP="008643FA">
      <w:pPr>
        <w:rPr>
          <w:rFonts w:cs="Arial"/>
          <w:szCs w:val="24"/>
        </w:rPr>
      </w:pPr>
      <w:r w:rsidRPr="008643FA">
        <w:rPr>
          <w:rFonts w:cs="Arial"/>
          <w:szCs w:val="24"/>
        </w:rPr>
        <w:t xml:space="preserve">Primos TRUTH About Hunting returns for its 18th season as an Outdoor Channel fan favorite. </w:t>
      </w:r>
      <w:r w:rsidR="005222CC">
        <w:rPr>
          <w:rFonts w:cs="Arial"/>
          <w:szCs w:val="24"/>
        </w:rPr>
        <w:t>Viewers will join</w:t>
      </w:r>
      <w:r w:rsidRPr="008643FA">
        <w:rPr>
          <w:rFonts w:cs="Arial"/>
          <w:szCs w:val="24"/>
        </w:rPr>
        <w:t xml:space="preserve"> Will Primos, Jimmy Primos, Brad Farris and friends as they chase turkey, elk, deer, waterfowl and predators from hunting camps in Mississippi, Louisiana and Arkansas</w:t>
      </w:r>
      <w:r w:rsidR="00272452">
        <w:rPr>
          <w:rFonts w:cs="Arial"/>
          <w:szCs w:val="24"/>
        </w:rPr>
        <w:t>,</w:t>
      </w:r>
      <w:r w:rsidRPr="008643FA">
        <w:rPr>
          <w:rFonts w:cs="Arial"/>
          <w:szCs w:val="24"/>
        </w:rPr>
        <w:t xml:space="preserve"> to points all over North America.</w:t>
      </w:r>
      <w:r w:rsidR="005222CC">
        <w:rPr>
          <w:rFonts w:cs="Arial"/>
          <w:szCs w:val="24"/>
        </w:rPr>
        <w:t xml:space="preserve"> The show airs Tuesdays at 6:30 p.m. EST on the Outdoor Channel.</w:t>
      </w:r>
    </w:p>
    <w:p w:rsidR="008643FA" w:rsidRPr="008643FA" w:rsidRDefault="008643FA" w:rsidP="008643FA">
      <w:pPr>
        <w:rPr>
          <w:rFonts w:cs="Arial"/>
          <w:szCs w:val="24"/>
        </w:rPr>
      </w:pPr>
    </w:p>
    <w:p w:rsidR="005222CC" w:rsidRDefault="005222CC" w:rsidP="008643FA">
      <w:pPr>
        <w:rPr>
          <w:rFonts w:cs="Arial"/>
          <w:szCs w:val="24"/>
        </w:rPr>
      </w:pPr>
      <w:r>
        <w:rPr>
          <w:rFonts w:cs="Arial"/>
          <w:szCs w:val="24"/>
        </w:rPr>
        <w:t>This season, Mossy Oak joins as the official camouflage sponsor as t</w:t>
      </w:r>
      <w:r w:rsidR="008643FA" w:rsidRPr="008643FA">
        <w:rPr>
          <w:rFonts w:cs="Arial"/>
          <w:szCs w:val="24"/>
        </w:rPr>
        <w:t xml:space="preserve">wo iconic hunting </w:t>
      </w:r>
      <w:proofErr w:type="gramStart"/>
      <w:r w:rsidR="008643FA" w:rsidRPr="008643FA">
        <w:rPr>
          <w:rFonts w:cs="Arial"/>
          <w:szCs w:val="24"/>
        </w:rPr>
        <w:t>companies</w:t>
      </w:r>
      <w:proofErr w:type="gramEnd"/>
      <w:r w:rsidR="008643FA" w:rsidRPr="008643FA">
        <w:rPr>
          <w:rFonts w:cs="Arial"/>
          <w:szCs w:val="24"/>
        </w:rPr>
        <w:t xml:space="preserve"> whose roots are firmly planted in the Mississippi soil come together. </w:t>
      </w:r>
      <w:r>
        <w:rPr>
          <w:rFonts w:cs="Arial"/>
          <w:szCs w:val="24"/>
        </w:rPr>
        <w:t xml:space="preserve">The match is </w:t>
      </w:r>
      <w:r w:rsidR="00244FA9">
        <w:rPr>
          <w:rFonts w:cs="Arial"/>
          <w:szCs w:val="24"/>
        </w:rPr>
        <w:t xml:space="preserve">30 </w:t>
      </w:r>
      <w:r>
        <w:rPr>
          <w:rFonts w:cs="Arial"/>
          <w:szCs w:val="24"/>
        </w:rPr>
        <w:t xml:space="preserve">years in the making. </w:t>
      </w:r>
    </w:p>
    <w:p w:rsidR="005222CC" w:rsidRDefault="005222CC" w:rsidP="008643FA">
      <w:pPr>
        <w:rPr>
          <w:rFonts w:cs="Arial"/>
          <w:szCs w:val="24"/>
        </w:rPr>
      </w:pPr>
    </w:p>
    <w:p w:rsidR="009565DC" w:rsidRDefault="005222CC" w:rsidP="008643FA">
      <w:pPr>
        <w:rPr>
          <w:rFonts w:cs="Arial"/>
          <w:szCs w:val="24"/>
        </w:rPr>
      </w:pPr>
      <w:r w:rsidRPr="00164F88">
        <w:rPr>
          <w:rFonts w:cs="Arial"/>
          <w:szCs w:val="24"/>
        </w:rPr>
        <w:t>“It seems like we’ve been intertwined from the start,” said W</w:t>
      </w:r>
      <w:r w:rsidR="008643FA" w:rsidRPr="00164F88">
        <w:rPr>
          <w:rFonts w:cs="Arial"/>
          <w:szCs w:val="24"/>
        </w:rPr>
        <w:t>ill Primos, founder of Primos Hunting</w:t>
      </w:r>
      <w:r w:rsidRPr="00164F88">
        <w:rPr>
          <w:rFonts w:cs="Arial"/>
          <w:szCs w:val="24"/>
        </w:rPr>
        <w:t>.</w:t>
      </w:r>
      <w:r w:rsidR="009565DC" w:rsidRPr="00164F88">
        <w:rPr>
          <w:rFonts w:cs="Arial"/>
          <w:szCs w:val="24"/>
        </w:rPr>
        <w:t xml:space="preserve"> “We’ve shared a mutual passion that has guided our companies, and our free time.”</w:t>
      </w:r>
    </w:p>
    <w:p w:rsidR="009565DC" w:rsidRDefault="009565DC" w:rsidP="008643FA">
      <w:pPr>
        <w:rPr>
          <w:rFonts w:cs="Arial"/>
          <w:szCs w:val="24"/>
        </w:rPr>
      </w:pPr>
    </w:p>
    <w:p w:rsidR="00C0168D" w:rsidRDefault="00C0168D" w:rsidP="00C0168D">
      <w:pPr>
        <w:rPr>
          <w:rFonts w:cs="Arial"/>
          <w:szCs w:val="24"/>
        </w:rPr>
      </w:pPr>
      <w:r>
        <w:rPr>
          <w:rFonts w:cs="Arial"/>
          <w:szCs w:val="24"/>
        </w:rPr>
        <w:t>Back in 198</w:t>
      </w:r>
      <w:r w:rsidR="00164F88">
        <w:rPr>
          <w:rFonts w:cs="Arial"/>
          <w:szCs w:val="24"/>
        </w:rPr>
        <w:t>6</w:t>
      </w:r>
      <w:r>
        <w:rPr>
          <w:rFonts w:cs="Arial"/>
          <w:szCs w:val="24"/>
        </w:rPr>
        <w:t xml:space="preserve">, </w:t>
      </w:r>
      <w:r w:rsidR="009565DC">
        <w:rPr>
          <w:rFonts w:cs="Arial"/>
          <w:szCs w:val="24"/>
        </w:rPr>
        <w:t xml:space="preserve">Mossy Oak founder </w:t>
      </w:r>
      <w:proofErr w:type="spellStart"/>
      <w:r w:rsidR="009565DC">
        <w:rPr>
          <w:rFonts w:cs="Arial"/>
          <w:szCs w:val="24"/>
        </w:rPr>
        <w:t>Toxey</w:t>
      </w:r>
      <w:proofErr w:type="spellEnd"/>
      <w:r w:rsidR="009565DC">
        <w:rPr>
          <w:rFonts w:cs="Arial"/>
          <w:szCs w:val="24"/>
        </w:rPr>
        <w:t xml:space="preserve"> Haas and current president </w:t>
      </w:r>
      <w:r w:rsidR="008643FA" w:rsidRPr="008643FA">
        <w:rPr>
          <w:rFonts w:cs="Arial"/>
          <w:szCs w:val="24"/>
        </w:rPr>
        <w:t xml:space="preserve">Bill </w:t>
      </w:r>
      <w:proofErr w:type="spellStart"/>
      <w:r w:rsidR="008643FA" w:rsidRPr="008643FA">
        <w:rPr>
          <w:rFonts w:cs="Arial"/>
          <w:szCs w:val="24"/>
        </w:rPr>
        <w:t>Sugg</w:t>
      </w:r>
      <w:proofErr w:type="spellEnd"/>
      <w:r w:rsidR="008643FA" w:rsidRPr="008643FA">
        <w:rPr>
          <w:rFonts w:cs="Arial"/>
          <w:szCs w:val="24"/>
        </w:rPr>
        <w:t xml:space="preserve">, </w:t>
      </w:r>
      <w:r w:rsidR="009565DC">
        <w:rPr>
          <w:rFonts w:cs="Arial"/>
          <w:szCs w:val="24"/>
        </w:rPr>
        <w:t xml:space="preserve">approached Will </w:t>
      </w:r>
      <w:r w:rsidR="006F240A">
        <w:rPr>
          <w:rFonts w:cs="Arial"/>
          <w:szCs w:val="24"/>
        </w:rPr>
        <w:t xml:space="preserve">Primos </w:t>
      </w:r>
      <w:r w:rsidR="009565DC">
        <w:rPr>
          <w:rFonts w:cs="Arial"/>
          <w:szCs w:val="24"/>
        </w:rPr>
        <w:t xml:space="preserve">to discuss their budding camouflage business. What was born was a lifelong friendship and mutual appreciation. </w:t>
      </w:r>
      <w:r>
        <w:rPr>
          <w:rFonts w:cs="Arial"/>
          <w:szCs w:val="24"/>
        </w:rPr>
        <w:t xml:space="preserve">Haas and </w:t>
      </w:r>
      <w:proofErr w:type="spellStart"/>
      <w:r>
        <w:rPr>
          <w:rFonts w:cs="Arial"/>
          <w:szCs w:val="24"/>
        </w:rPr>
        <w:t>Sugg</w:t>
      </w:r>
      <w:proofErr w:type="spellEnd"/>
      <w:r>
        <w:rPr>
          <w:rFonts w:cs="Arial"/>
          <w:szCs w:val="24"/>
        </w:rPr>
        <w:t xml:space="preserve"> sponsored Primos’ educational hunting video series and the teams from each company began to hunt with each other’s products</w:t>
      </w:r>
      <w:r w:rsidRPr="008643FA">
        <w:rPr>
          <w:rFonts w:cs="Arial"/>
          <w:szCs w:val="24"/>
        </w:rPr>
        <w:t>.</w:t>
      </w:r>
    </w:p>
    <w:p w:rsidR="00C0168D" w:rsidRDefault="00C0168D" w:rsidP="00C0168D">
      <w:pPr>
        <w:rPr>
          <w:rFonts w:cs="Arial"/>
          <w:szCs w:val="24"/>
        </w:rPr>
      </w:pPr>
    </w:p>
    <w:p w:rsidR="006C38C2" w:rsidRDefault="00164F88" w:rsidP="00C0168D">
      <w:pPr>
        <w:rPr>
          <w:rFonts w:cs="Arial"/>
          <w:szCs w:val="24"/>
        </w:rPr>
      </w:pPr>
      <w:r w:rsidRPr="00164F88">
        <w:rPr>
          <w:rFonts w:cs="Arial"/>
          <w:szCs w:val="24"/>
        </w:rPr>
        <w:t>"Primos has been a partner of ours from the very beginning," said Haas. "Our shared passion of turkey hunting is what initiated our relationship. Since then, we've been great friends and business partners. We're excited to be working with them in the TV space with their long-running TRUTH About Hunting series."</w:t>
      </w:r>
    </w:p>
    <w:p w:rsidR="00C0168D" w:rsidRDefault="006C38C2" w:rsidP="00C0168D">
      <w:pPr>
        <w:rPr>
          <w:rFonts w:cs="Arial"/>
          <w:szCs w:val="24"/>
        </w:rPr>
      </w:pPr>
      <w:r>
        <w:rPr>
          <w:rFonts w:cs="Arial"/>
          <w:szCs w:val="24"/>
        </w:rPr>
        <w:t xml:space="preserve"> </w:t>
      </w:r>
    </w:p>
    <w:p w:rsidR="00C0168D" w:rsidRPr="008643FA" w:rsidRDefault="00272452" w:rsidP="00C0168D">
      <w:pPr>
        <w:rPr>
          <w:rFonts w:cs="Arial"/>
          <w:szCs w:val="24"/>
        </w:rPr>
      </w:pPr>
      <w:r>
        <w:rPr>
          <w:rFonts w:cs="Arial"/>
          <w:szCs w:val="24"/>
        </w:rPr>
        <w:lastRenderedPageBreak/>
        <w:t>Through the year</w:t>
      </w:r>
      <w:r w:rsidR="00C0168D">
        <w:rPr>
          <w:rFonts w:cs="Arial"/>
          <w:szCs w:val="24"/>
        </w:rPr>
        <w:t>, the Primos team found Mossy Oak’s purpose-built, ultra-realistic patterns were extremely effective at fooling all species of game in a variety of habitat types.</w:t>
      </w:r>
    </w:p>
    <w:p w:rsidR="009565DC" w:rsidRDefault="009565DC" w:rsidP="008643FA">
      <w:pPr>
        <w:rPr>
          <w:rFonts w:cs="Arial"/>
          <w:szCs w:val="24"/>
        </w:rPr>
      </w:pPr>
    </w:p>
    <w:p w:rsidR="008643FA" w:rsidRPr="00164F88" w:rsidRDefault="009565DC" w:rsidP="008643FA">
      <w:pPr>
        <w:rPr>
          <w:rFonts w:cs="Arial"/>
          <w:szCs w:val="24"/>
        </w:rPr>
      </w:pPr>
      <w:r w:rsidRPr="00164F88">
        <w:rPr>
          <w:rFonts w:cs="Arial"/>
          <w:szCs w:val="24"/>
        </w:rPr>
        <w:t xml:space="preserve">“That </w:t>
      </w:r>
      <w:r w:rsidR="00244FA9" w:rsidRPr="00164F88">
        <w:rPr>
          <w:rFonts w:cs="Arial"/>
          <w:szCs w:val="24"/>
        </w:rPr>
        <w:t xml:space="preserve">original </w:t>
      </w:r>
      <w:r w:rsidR="008643FA" w:rsidRPr="00164F88">
        <w:rPr>
          <w:rFonts w:cs="Arial"/>
          <w:szCs w:val="24"/>
        </w:rPr>
        <w:t xml:space="preserve">Mossy Oak Bottomland camouflage pattern is still </w:t>
      </w:r>
      <w:r w:rsidRPr="00164F88">
        <w:rPr>
          <w:rFonts w:cs="Arial"/>
          <w:szCs w:val="24"/>
        </w:rPr>
        <w:t>my</w:t>
      </w:r>
      <w:r w:rsidR="008643FA" w:rsidRPr="00164F88">
        <w:rPr>
          <w:rFonts w:cs="Arial"/>
          <w:szCs w:val="24"/>
        </w:rPr>
        <w:t xml:space="preserve"> favorite pattern today,</w:t>
      </w:r>
      <w:r w:rsidRPr="00164F88">
        <w:rPr>
          <w:rFonts w:cs="Arial"/>
          <w:szCs w:val="24"/>
        </w:rPr>
        <w:t>” Primos</w:t>
      </w:r>
      <w:r w:rsidR="006F240A">
        <w:rPr>
          <w:rFonts w:cs="Arial"/>
          <w:szCs w:val="24"/>
        </w:rPr>
        <w:t xml:space="preserve"> said</w:t>
      </w:r>
      <w:r w:rsidRPr="00164F88">
        <w:rPr>
          <w:rFonts w:cs="Arial"/>
          <w:szCs w:val="24"/>
        </w:rPr>
        <w:t xml:space="preserve">. “No </w:t>
      </w:r>
      <w:r w:rsidR="008643FA" w:rsidRPr="00164F88">
        <w:rPr>
          <w:rFonts w:cs="Arial"/>
          <w:szCs w:val="24"/>
        </w:rPr>
        <w:t xml:space="preserve">matter if it’s the river bottoms of the </w:t>
      </w:r>
      <w:r w:rsidRPr="00164F88">
        <w:rPr>
          <w:rFonts w:cs="Arial"/>
          <w:szCs w:val="24"/>
        </w:rPr>
        <w:t>S</w:t>
      </w:r>
      <w:r w:rsidR="008643FA" w:rsidRPr="00164F88">
        <w:rPr>
          <w:rFonts w:cs="Arial"/>
          <w:szCs w:val="24"/>
        </w:rPr>
        <w:t>outheast or the high country of the Rocky Mountain West.</w:t>
      </w:r>
      <w:r w:rsidRPr="00164F88">
        <w:rPr>
          <w:rFonts w:cs="Arial"/>
          <w:szCs w:val="24"/>
        </w:rPr>
        <w:t>”</w:t>
      </w:r>
      <w:r w:rsidR="008643FA" w:rsidRPr="00164F88">
        <w:rPr>
          <w:rFonts w:cs="Arial"/>
          <w:szCs w:val="24"/>
        </w:rPr>
        <w:t xml:space="preserve"> </w:t>
      </w:r>
    </w:p>
    <w:p w:rsidR="008643FA" w:rsidRDefault="008643FA" w:rsidP="008643FA">
      <w:pPr>
        <w:rPr>
          <w:rFonts w:cs="Arial"/>
          <w:szCs w:val="24"/>
        </w:rPr>
      </w:pPr>
    </w:p>
    <w:p w:rsidR="00C0168D" w:rsidRPr="00164F88" w:rsidRDefault="006C38C2" w:rsidP="008643FA">
      <w:pPr>
        <w:rPr>
          <w:rFonts w:cs="Arial"/>
          <w:szCs w:val="24"/>
          <w:highlight w:val="yellow"/>
        </w:rPr>
      </w:pPr>
      <w:r w:rsidRPr="006C38C2">
        <w:rPr>
          <w:rFonts w:cs="Arial"/>
          <w:szCs w:val="24"/>
        </w:rPr>
        <w:t xml:space="preserve">Primos TRUTH About Hunting </w:t>
      </w:r>
      <w:r>
        <w:rPr>
          <w:rFonts w:cs="Arial"/>
          <w:szCs w:val="24"/>
        </w:rPr>
        <w:t>will feature these camouflage patterns throughout the coming season.</w:t>
      </w:r>
    </w:p>
    <w:p w:rsidR="00C0168D" w:rsidRPr="008643FA" w:rsidRDefault="00C0168D" w:rsidP="008643FA">
      <w:pPr>
        <w:rPr>
          <w:rFonts w:cs="Arial"/>
          <w:szCs w:val="24"/>
        </w:rPr>
      </w:pPr>
    </w:p>
    <w:p w:rsidR="006233CA" w:rsidRPr="00AB7889" w:rsidRDefault="000D55FE" w:rsidP="00720B98">
      <w:pPr>
        <w:rPr>
          <w:rStyle w:val="Hyperlink"/>
          <w:rFonts w:cs="Arial"/>
          <w:szCs w:val="24"/>
        </w:rPr>
      </w:pPr>
      <w:r w:rsidRPr="00AB7889">
        <w:rPr>
          <w:rFonts w:cs="Arial"/>
          <w:szCs w:val="24"/>
        </w:rPr>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r w:rsidR="00FF3379" w:rsidRPr="00AB7889">
        <w:rPr>
          <w:rFonts w:cs="Arial"/>
          <w:szCs w:val="24"/>
        </w:rPr>
        <w:t>For more information</w:t>
      </w:r>
      <w:r w:rsidR="009932DD" w:rsidRPr="00AB7889">
        <w:rPr>
          <w:rFonts w:cs="Arial"/>
          <w:szCs w:val="24"/>
        </w:rPr>
        <w:t xml:space="preserve">, visit </w:t>
      </w:r>
      <w:hyperlink r:id="rId10" w:history="1">
        <w:r w:rsidRPr="00AB7889">
          <w:rPr>
            <w:rStyle w:val="Hyperlink"/>
            <w:rFonts w:cs="Arial"/>
            <w:szCs w:val="24"/>
          </w:rPr>
          <w:t>www.primos.com</w:t>
        </w:r>
      </w:hyperlink>
      <w:r w:rsidR="006233CA" w:rsidRPr="00AB7889">
        <w:rPr>
          <w:rStyle w:val="Hyperlink"/>
          <w:rFonts w:cs="Arial"/>
          <w:szCs w:val="24"/>
        </w:rPr>
        <w:t>.</w:t>
      </w:r>
    </w:p>
    <w:p w:rsidR="006874BC" w:rsidRPr="009F71B8" w:rsidRDefault="006874BC" w:rsidP="00720B98">
      <w:pPr>
        <w:rPr>
          <w:rStyle w:val="Hyperlink"/>
          <w:rFonts w:cs="Arial"/>
          <w:szCs w:val="24"/>
          <w:highlight w:val="yellow"/>
        </w:rPr>
      </w:pPr>
    </w:p>
    <w:p w:rsidR="006233CA" w:rsidRPr="009F71B8" w:rsidRDefault="006233CA" w:rsidP="00720B98">
      <w:pPr>
        <w:rPr>
          <w:rStyle w:val="Hyperlink"/>
          <w:rFonts w:cs="Arial"/>
          <w:szCs w:val="24"/>
          <w:highlight w:val="yellow"/>
        </w:rPr>
      </w:pPr>
    </w:p>
    <w:p w:rsidR="00AB7889" w:rsidRPr="00AB7889" w:rsidRDefault="00AB7889" w:rsidP="00AB7889">
      <w:pPr>
        <w:rPr>
          <w:rFonts w:cs="Arial"/>
          <w:b/>
          <w:szCs w:val="24"/>
        </w:rPr>
      </w:pPr>
      <w:r w:rsidRPr="00AB7889">
        <w:rPr>
          <w:rFonts w:cs="Arial"/>
          <w:b/>
          <w:szCs w:val="24"/>
        </w:rPr>
        <w:t>About Vista Outdoor</w:t>
      </w:r>
    </w:p>
    <w:p w:rsidR="00AB7889" w:rsidRDefault="00AB7889" w:rsidP="00AB7889">
      <w:pPr>
        <w:rPr>
          <w:rFonts w:cs="Arial"/>
          <w:szCs w:val="24"/>
        </w:rPr>
      </w:pPr>
      <w:r w:rsidRPr="00AB7889">
        <w:rPr>
          <w:rFonts w:cs="Arial"/>
          <w:szCs w:val="24"/>
        </w:rPr>
        <w:t xml:space="preserve">Vista Outdoor is a leading global designer, manufacturer and marketer of consumer products in the growing outdoor sports and recreation markets. The company operates in two segments, Shooting Sports and </w:t>
      </w:r>
      <w:bookmarkStart w:id="0" w:name="_GoBack"/>
      <w:bookmarkEnd w:id="0"/>
      <w:r w:rsidRPr="00AB7889">
        <w:rPr>
          <w:rFonts w:cs="Arial"/>
          <w:szCs w:val="24"/>
        </w:rPr>
        <w:t xml:space="preserve">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002163EE" w:rsidRPr="00ED07EA">
          <w:rPr>
            <w:rStyle w:val="Hyperlink"/>
            <w:rFonts w:cs="Arial"/>
            <w:szCs w:val="24"/>
          </w:rPr>
          <w:t>www.vistaoutdoor.com</w:t>
        </w:r>
      </w:hyperlink>
      <w:r w:rsidR="002163EE">
        <w:rPr>
          <w:rFonts w:cs="Arial"/>
          <w:szCs w:val="24"/>
        </w:rPr>
        <w:t xml:space="preserve"> </w:t>
      </w:r>
      <w:r w:rsidRPr="00AB7889">
        <w:rPr>
          <w:rFonts w:cs="Arial"/>
          <w:szCs w:val="24"/>
        </w:rPr>
        <w:t>or follow us on Twitter @</w:t>
      </w:r>
      <w:proofErr w:type="spellStart"/>
      <w:r w:rsidRPr="00AB7889">
        <w:rPr>
          <w:rFonts w:cs="Arial"/>
          <w:szCs w:val="24"/>
        </w:rPr>
        <w:t>VistaOutdoorInc</w:t>
      </w:r>
      <w:proofErr w:type="spellEnd"/>
      <w:r w:rsidRPr="00AB7889">
        <w:rPr>
          <w:rFonts w:cs="Arial"/>
          <w:szCs w:val="24"/>
        </w:rPr>
        <w:t xml:space="preserve"> and Facebook at </w:t>
      </w:r>
      <w:hyperlink r:id="rId12" w:history="1">
        <w:r w:rsidR="006D420A" w:rsidRPr="00E967A6">
          <w:rPr>
            <w:rStyle w:val="Hyperlink"/>
            <w:rFonts w:cs="Arial"/>
            <w:szCs w:val="24"/>
          </w:rPr>
          <w:t>www.facebook.com/vistaoutdoor</w:t>
        </w:r>
      </w:hyperlink>
      <w:r w:rsidRPr="00AB7889">
        <w:rPr>
          <w:rFonts w:cs="Arial"/>
          <w:szCs w:val="24"/>
        </w:rPr>
        <w:t>.</w:t>
      </w:r>
    </w:p>
    <w:p w:rsidR="006D420A" w:rsidRPr="00AB7889" w:rsidRDefault="006D420A" w:rsidP="00AB7889">
      <w:pPr>
        <w:rPr>
          <w:rFonts w:cs="Arial"/>
          <w:szCs w:val="24"/>
        </w:rPr>
      </w:pPr>
    </w:p>
    <w:p w:rsidR="006233CA" w:rsidRPr="006233CA" w:rsidRDefault="00AB7889" w:rsidP="00670CD0">
      <w:pPr>
        <w:jc w:val="center"/>
        <w:rPr>
          <w:rFonts w:cs="Arial"/>
          <w:szCs w:val="24"/>
        </w:rPr>
      </w:pPr>
      <w:r w:rsidRPr="00AB7889">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C5" w:rsidRDefault="004074C5">
      <w:r>
        <w:separator/>
      </w:r>
    </w:p>
  </w:endnote>
  <w:endnote w:type="continuationSeparator" w:id="0">
    <w:p w:rsidR="004074C5" w:rsidRDefault="0040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BA6E47">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BA6E47">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C5" w:rsidRDefault="004074C5">
      <w:r>
        <w:separator/>
      </w:r>
    </w:p>
  </w:footnote>
  <w:footnote w:type="continuationSeparator" w:id="0">
    <w:p w:rsidR="004074C5" w:rsidRDefault="00407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4FE2"/>
    <w:rsid w:val="00025392"/>
    <w:rsid w:val="00032010"/>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4F88"/>
    <w:rsid w:val="00166B05"/>
    <w:rsid w:val="00167CDA"/>
    <w:rsid w:val="00170137"/>
    <w:rsid w:val="00170AA7"/>
    <w:rsid w:val="00180ECF"/>
    <w:rsid w:val="001864F4"/>
    <w:rsid w:val="00194956"/>
    <w:rsid w:val="00195F4B"/>
    <w:rsid w:val="001A06FE"/>
    <w:rsid w:val="001A42F8"/>
    <w:rsid w:val="001A4C25"/>
    <w:rsid w:val="001A5467"/>
    <w:rsid w:val="001A7096"/>
    <w:rsid w:val="001B1B9B"/>
    <w:rsid w:val="001B1D8D"/>
    <w:rsid w:val="001B34D7"/>
    <w:rsid w:val="001B42CA"/>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3EE"/>
    <w:rsid w:val="002167EB"/>
    <w:rsid w:val="0021710C"/>
    <w:rsid w:val="00222373"/>
    <w:rsid w:val="00237CD6"/>
    <w:rsid w:val="002425BF"/>
    <w:rsid w:val="0024353C"/>
    <w:rsid w:val="00244FA9"/>
    <w:rsid w:val="00245634"/>
    <w:rsid w:val="0024700C"/>
    <w:rsid w:val="002540E8"/>
    <w:rsid w:val="002579EF"/>
    <w:rsid w:val="00261445"/>
    <w:rsid w:val="00264279"/>
    <w:rsid w:val="00264E6D"/>
    <w:rsid w:val="00265C6C"/>
    <w:rsid w:val="00272452"/>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4011"/>
    <w:rsid w:val="0043664A"/>
    <w:rsid w:val="00437DDC"/>
    <w:rsid w:val="00443758"/>
    <w:rsid w:val="00454CFB"/>
    <w:rsid w:val="004577AD"/>
    <w:rsid w:val="00462EBD"/>
    <w:rsid w:val="004735F8"/>
    <w:rsid w:val="00482320"/>
    <w:rsid w:val="00485A0B"/>
    <w:rsid w:val="0048682E"/>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A4865"/>
    <w:rsid w:val="005B12A6"/>
    <w:rsid w:val="005B1AA1"/>
    <w:rsid w:val="005B5339"/>
    <w:rsid w:val="005C0C69"/>
    <w:rsid w:val="005C1914"/>
    <w:rsid w:val="005C2363"/>
    <w:rsid w:val="005D08B1"/>
    <w:rsid w:val="005E03AB"/>
    <w:rsid w:val="005E2A65"/>
    <w:rsid w:val="005F1C83"/>
    <w:rsid w:val="00610558"/>
    <w:rsid w:val="0061455B"/>
    <w:rsid w:val="00615386"/>
    <w:rsid w:val="00616161"/>
    <w:rsid w:val="00617AF4"/>
    <w:rsid w:val="00617EBE"/>
    <w:rsid w:val="00621371"/>
    <w:rsid w:val="006233CA"/>
    <w:rsid w:val="0062409C"/>
    <w:rsid w:val="00624A14"/>
    <w:rsid w:val="0062505A"/>
    <w:rsid w:val="00627031"/>
    <w:rsid w:val="006327B3"/>
    <w:rsid w:val="00641710"/>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4482"/>
    <w:rsid w:val="009150BB"/>
    <w:rsid w:val="009150E8"/>
    <w:rsid w:val="00923F6C"/>
    <w:rsid w:val="00926105"/>
    <w:rsid w:val="009265B2"/>
    <w:rsid w:val="00926F53"/>
    <w:rsid w:val="009346C0"/>
    <w:rsid w:val="009423E6"/>
    <w:rsid w:val="009512DC"/>
    <w:rsid w:val="00952B4E"/>
    <w:rsid w:val="0095608D"/>
    <w:rsid w:val="009565DC"/>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9F71B8"/>
    <w:rsid w:val="00A06FD2"/>
    <w:rsid w:val="00A102AF"/>
    <w:rsid w:val="00A107AC"/>
    <w:rsid w:val="00A1343C"/>
    <w:rsid w:val="00A203E9"/>
    <w:rsid w:val="00A220E0"/>
    <w:rsid w:val="00A23362"/>
    <w:rsid w:val="00A23807"/>
    <w:rsid w:val="00A23878"/>
    <w:rsid w:val="00A2652F"/>
    <w:rsid w:val="00A2778E"/>
    <w:rsid w:val="00A508B0"/>
    <w:rsid w:val="00A555D8"/>
    <w:rsid w:val="00A613FA"/>
    <w:rsid w:val="00A63708"/>
    <w:rsid w:val="00A63AEE"/>
    <w:rsid w:val="00A644A5"/>
    <w:rsid w:val="00A66A0D"/>
    <w:rsid w:val="00A674F8"/>
    <w:rsid w:val="00A747E1"/>
    <w:rsid w:val="00A76770"/>
    <w:rsid w:val="00A80F85"/>
    <w:rsid w:val="00A81FC7"/>
    <w:rsid w:val="00A826F8"/>
    <w:rsid w:val="00A901D6"/>
    <w:rsid w:val="00A90608"/>
    <w:rsid w:val="00A935AB"/>
    <w:rsid w:val="00A94CFF"/>
    <w:rsid w:val="00A94EA2"/>
    <w:rsid w:val="00AA0664"/>
    <w:rsid w:val="00AA5121"/>
    <w:rsid w:val="00AB56BB"/>
    <w:rsid w:val="00AB6814"/>
    <w:rsid w:val="00AB69B4"/>
    <w:rsid w:val="00AB7889"/>
    <w:rsid w:val="00AC08DA"/>
    <w:rsid w:val="00AC0EB7"/>
    <w:rsid w:val="00AC181A"/>
    <w:rsid w:val="00AD3305"/>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A6E47"/>
    <w:rsid w:val="00BB3AA7"/>
    <w:rsid w:val="00BB5763"/>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C73"/>
    <w:rsid w:val="00C8203C"/>
    <w:rsid w:val="00C82610"/>
    <w:rsid w:val="00C83894"/>
    <w:rsid w:val="00C841D4"/>
    <w:rsid w:val="00C8706C"/>
    <w:rsid w:val="00C93F11"/>
    <w:rsid w:val="00C94CEC"/>
    <w:rsid w:val="00CA4ED1"/>
    <w:rsid w:val="00CB1380"/>
    <w:rsid w:val="00CB1533"/>
    <w:rsid w:val="00CB5A2F"/>
    <w:rsid w:val="00CD2364"/>
    <w:rsid w:val="00CD5C2A"/>
    <w:rsid w:val="00CE3EBA"/>
    <w:rsid w:val="00CE5F3B"/>
    <w:rsid w:val="00CF00BA"/>
    <w:rsid w:val="00D009F8"/>
    <w:rsid w:val="00D027E4"/>
    <w:rsid w:val="00D02BA2"/>
    <w:rsid w:val="00D04547"/>
    <w:rsid w:val="00D07B0C"/>
    <w:rsid w:val="00D10016"/>
    <w:rsid w:val="00D11455"/>
    <w:rsid w:val="00D120BD"/>
    <w:rsid w:val="00D30CB5"/>
    <w:rsid w:val="00D34F2E"/>
    <w:rsid w:val="00D362DE"/>
    <w:rsid w:val="00D37439"/>
    <w:rsid w:val="00D5100B"/>
    <w:rsid w:val="00D53FF6"/>
    <w:rsid w:val="00D54B32"/>
    <w:rsid w:val="00D56B4E"/>
    <w:rsid w:val="00D601DA"/>
    <w:rsid w:val="00D80A54"/>
    <w:rsid w:val="00D81611"/>
    <w:rsid w:val="00D81906"/>
    <w:rsid w:val="00D8380E"/>
    <w:rsid w:val="00D87FF2"/>
    <w:rsid w:val="00D90CA0"/>
    <w:rsid w:val="00D95AC3"/>
    <w:rsid w:val="00DA13D6"/>
    <w:rsid w:val="00DA6BE8"/>
    <w:rsid w:val="00DB007F"/>
    <w:rsid w:val="00DB292B"/>
    <w:rsid w:val="00DB3F7F"/>
    <w:rsid w:val="00DB4783"/>
    <w:rsid w:val="00DB50E0"/>
    <w:rsid w:val="00DC23B7"/>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3D86"/>
    <w:rsid w:val="00EE4B80"/>
    <w:rsid w:val="00EF0164"/>
    <w:rsid w:val="00EF1797"/>
    <w:rsid w:val="00F0736B"/>
    <w:rsid w:val="00F11377"/>
    <w:rsid w:val="00F149B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0B31-D456-45C3-A3FE-A0DB1B17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3739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2017-02-10T20:14:00Z</cp:lastPrinted>
  <dcterms:created xsi:type="dcterms:W3CDTF">2017-02-10T20:14:00Z</dcterms:created>
  <dcterms:modified xsi:type="dcterms:W3CDTF">2017-02-10T20:14:00Z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